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0D" w:rsidRPr="00104285" w:rsidRDefault="008D5C61" w:rsidP="00C0150D">
      <w:pPr>
        <w:pStyle w:val="Bezodstpw"/>
        <w:ind w:left="2832"/>
      </w:pPr>
      <w:r>
        <w:t>Zarządzenie Nr VI/1304/2014</w:t>
      </w:r>
    </w:p>
    <w:p w:rsidR="00C0150D" w:rsidRPr="00104285" w:rsidRDefault="00C0150D" w:rsidP="00C0150D">
      <w:pPr>
        <w:pStyle w:val="Bezodstpw"/>
        <w:ind w:left="2832"/>
      </w:pPr>
      <w:r w:rsidRPr="00104285">
        <w:t>Prezydenta Miasta Rzeszowa</w:t>
      </w:r>
    </w:p>
    <w:p w:rsidR="00C0150D" w:rsidRDefault="00C0150D" w:rsidP="00C0150D">
      <w:pPr>
        <w:pStyle w:val="Bezodstpw"/>
        <w:ind w:left="2832"/>
      </w:pPr>
      <w:r w:rsidRPr="00104285">
        <w:t xml:space="preserve">z dnia </w:t>
      </w:r>
      <w:r w:rsidR="008D5C61">
        <w:t>3 marca 2014 r.</w:t>
      </w:r>
      <w:bookmarkStart w:id="0" w:name="_GoBack"/>
      <w:bookmarkEnd w:id="0"/>
    </w:p>
    <w:p w:rsidR="00C0150D" w:rsidRDefault="00C0150D" w:rsidP="00C0150D">
      <w:pPr>
        <w:jc w:val="center"/>
        <w:rPr>
          <w:sz w:val="22"/>
          <w:szCs w:val="22"/>
        </w:rPr>
      </w:pPr>
    </w:p>
    <w:p w:rsidR="00C0150D" w:rsidRPr="00104285" w:rsidRDefault="00C0150D" w:rsidP="00C0150D">
      <w:pPr>
        <w:jc w:val="center"/>
        <w:rPr>
          <w:sz w:val="22"/>
          <w:szCs w:val="22"/>
        </w:rPr>
      </w:pPr>
    </w:p>
    <w:p w:rsidR="00C0150D" w:rsidRPr="00104285" w:rsidRDefault="00C0150D" w:rsidP="00C0150D">
      <w:pPr>
        <w:rPr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w sprawie rozstrzygnięcia</w:t>
      </w:r>
      <w:r>
        <w:rPr>
          <w:spacing w:val="-4"/>
          <w:sz w:val="22"/>
          <w:szCs w:val="22"/>
        </w:rPr>
        <w:t xml:space="preserve"> </w:t>
      </w:r>
      <w:r w:rsidRPr="00104285">
        <w:rPr>
          <w:spacing w:val="-4"/>
          <w:sz w:val="22"/>
          <w:szCs w:val="22"/>
        </w:rPr>
        <w:t>konkursu ofert na realizację zadań publicznych w zakresie</w:t>
      </w:r>
      <w:r>
        <w:rPr>
          <w:sz w:val="22"/>
          <w:szCs w:val="22"/>
        </w:rPr>
        <w:t xml:space="preserve"> upowszechniania i ochrony praw konsumentów w 20</w:t>
      </w:r>
      <w:r w:rsidRPr="00BA2CFA">
        <w:rPr>
          <w:sz w:val="22"/>
          <w:szCs w:val="22"/>
        </w:rPr>
        <w:t>1</w:t>
      </w:r>
      <w:r w:rsidR="00DD0692">
        <w:rPr>
          <w:sz w:val="22"/>
          <w:szCs w:val="22"/>
        </w:rPr>
        <w:t>4</w:t>
      </w:r>
      <w:r w:rsidRPr="00BA2CFA">
        <w:rPr>
          <w:sz w:val="22"/>
          <w:szCs w:val="22"/>
        </w:rPr>
        <w:t xml:space="preserve"> r</w:t>
      </w:r>
      <w:r>
        <w:rPr>
          <w:sz w:val="22"/>
          <w:szCs w:val="22"/>
        </w:rPr>
        <w:t>oku</w:t>
      </w:r>
      <w:r w:rsidRPr="00104285">
        <w:rPr>
          <w:spacing w:val="-4"/>
          <w:sz w:val="22"/>
          <w:szCs w:val="22"/>
        </w:rPr>
        <w:t xml:space="preserve">. </w:t>
      </w: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 xml:space="preserve">Na podstawie </w:t>
      </w:r>
      <w:r w:rsidRPr="00104285">
        <w:rPr>
          <w:sz w:val="22"/>
          <w:szCs w:val="22"/>
        </w:rPr>
        <w:t>art. 13 ustawy z dnia 24 kwietnia 2003 r. o działalności pożytku publicznego i o </w:t>
      </w:r>
      <w:r>
        <w:rPr>
          <w:sz w:val="22"/>
          <w:szCs w:val="22"/>
        </w:rPr>
        <w:t>wolontariacie ( Dz. U. z 2010 r. Nr 234</w:t>
      </w:r>
      <w:r w:rsidRPr="00104285">
        <w:rPr>
          <w:sz w:val="22"/>
          <w:szCs w:val="22"/>
        </w:rPr>
        <w:t xml:space="preserve">, poz. </w:t>
      </w:r>
      <w:r w:rsidR="00DD0692">
        <w:rPr>
          <w:sz w:val="22"/>
          <w:szCs w:val="22"/>
        </w:rPr>
        <w:t xml:space="preserve">1536 z </w:t>
      </w:r>
      <w:proofErr w:type="spellStart"/>
      <w:r w:rsidR="00DD0692">
        <w:rPr>
          <w:sz w:val="22"/>
          <w:szCs w:val="22"/>
        </w:rPr>
        <w:t>późn</w:t>
      </w:r>
      <w:proofErr w:type="spellEnd"/>
      <w:r w:rsidR="00DD0692">
        <w:rPr>
          <w:sz w:val="22"/>
          <w:szCs w:val="22"/>
        </w:rPr>
        <w:t xml:space="preserve">.  zm.), Uchwały Nr </w:t>
      </w:r>
      <w:r>
        <w:rPr>
          <w:sz w:val="22"/>
          <w:szCs w:val="22"/>
        </w:rPr>
        <w:t>L</w:t>
      </w:r>
      <w:r w:rsidR="00DD0692">
        <w:rPr>
          <w:sz w:val="22"/>
          <w:szCs w:val="22"/>
        </w:rPr>
        <w:t>XV/1202/2013 Rady Miasta Rzeszowa z dnia 17</w:t>
      </w:r>
      <w:r w:rsidRPr="00104285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104285">
        <w:rPr>
          <w:sz w:val="22"/>
          <w:szCs w:val="22"/>
        </w:rPr>
        <w:t xml:space="preserve"> 201</w:t>
      </w:r>
      <w:r w:rsidR="00DD0692">
        <w:rPr>
          <w:sz w:val="22"/>
          <w:szCs w:val="22"/>
        </w:rPr>
        <w:t>3</w:t>
      </w:r>
      <w:r w:rsidRPr="00104285">
        <w:rPr>
          <w:sz w:val="22"/>
          <w:szCs w:val="22"/>
        </w:rPr>
        <w:t xml:space="preserve"> r. w sprawie uchwalenia „Programu ws</w:t>
      </w:r>
      <w:r>
        <w:rPr>
          <w:sz w:val="22"/>
          <w:szCs w:val="22"/>
        </w:rPr>
        <w:t>półpracy Miasta Rzeszowa na 201</w:t>
      </w:r>
      <w:r w:rsidR="00DD0692">
        <w:rPr>
          <w:sz w:val="22"/>
          <w:szCs w:val="22"/>
        </w:rPr>
        <w:t>4</w:t>
      </w:r>
      <w:r w:rsidRPr="00104285">
        <w:rPr>
          <w:sz w:val="22"/>
          <w:szCs w:val="22"/>
        </w:rPr>
        <w:t xml:space="preserve"> rok z organizacjami p</w:t>
      </w:r>
      <w:r>
        <w:rPr>
          <w:sz w:val="22"/>
          <w:szCs w:val="22"/>
        </w:rPr>
        <w:t>ozarządowymi oraz podmiotami, o </w:t>
      </w:r>
      <w:r w:rsidRPr="00104285">
        <w:rPr>
          <w:sz w:val="22"/>
          <w:szCs w:val="22"/>
        </w:rPr>
        <w:t>któ</w:t>
      </w:r>
      <w:r>
        <w:rPr>
          <w:sz w:val="22"/>
          <w:szCs w:val="22"/>
        </w:rPr>
        <w:t xml:space="preserve">rych mowa w art.3 ust.3 ustawy </w:t>
      </w:r>
      <w:r w:rsidRPr="00104285">
        <w:rPr>
          <w:sz w:val="22"/>
          <w:szCs w:val="22"/>
        </w:rPr>
        <w:t>z dnia 24 kwietnia 2003 r. o działalności pożytku publicznego</w:t>
      </w:r>
      <w:r>
        <w:rPr>
          <w:sz w:val="22"/>
          <w:szCs w:val="22"/>
        </w:rPr>
        <w:t xml:space="preserve"> i o </w:t>
      </w:r>
      <w:r w:rsidR="00DD0692">
        <w:rPr>
          <w:sz w:val="22"/>
          <w:szCs w:val="22"/>
        </w:rPr>
        <w:t xml:space="preserve">wolontariacie” oraz uchwały Nr </w:t>
      </w:r>
      <w:r>
        <w:rPr>
          <w:sz w:val="22"/>
          <w:szCs w:val="22"/>
        </w:rPr>
        <w:t>L</w:t>
      </w:r>
      <w:r w:rsidR="00DD0692">
        <w:rPr>
          <w:sz w:val="22"/>
          <w:szCs w:val="22"/>
        </w:rPr>
        <w:t>X</w:t>
      </w:r>
      <w:r>
        <w:rPr>
          <w:sz w:val="22"/>
          <w:szCs w:val="22"/>
        </w:rPr>
        <w:t>V/</w:t>
      </w:r>
      <w:r w:rsidR="00DD0692">
        <w:rPr>
          <w:sz w:val="22"/>
          <w:szCs w:val="22"/>
        </w:rPr>
        <w:t>1204</w:t>
      </w:r>
      <w:r w:rsidRPr="00104285">
        <w:rPr>
          <w:sz w:val="22"/>
          <w:szCs w:val="22"/>
        </w:rPr>
        <w:t>/201</w:t>
      </w:r>
      <w:r w:rsidR="00DD0692">
        <w:rPr>
          <w:sz w:val="22"/>
          <w:szCs w:val="22"/>
        </w:rPr>
        <w:t>3 Rady Miasta Rzeszowa z dnia 17</w:t>
      </w:r>
      <w:r w:rsidRPr="00104285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104285">
        <w:rPr>
          <w:sz w:val="22"/>
          <w:szCs w:val="22"/>
        </w:rPr>
        <w:t xml:space="preserve"> 201</w:t>
      </w:r>
      <w:r w:rsidR="00DD0692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Pr="00104285">
        <w:rPr>
          <w:sz w:val="22"/>
          <w:szCs w:val="22"/>
        </w:rPr>
        <w:t>r.</w:t>
      </w:r>
      <w:r>
        <w:rPr>
          <w:sz w:val="22"/>
          <w:szCs w:val="22"/>
        </w:rPr>
        <w:t>, w sprawie budżetu Miasta Rzeszowa na 20</w:t>
      </w:r>
      <w:r w:rsidRPr="00104285">
        <w:rPr>
          <w:sz w:val="22"/>
          <w:szCs w:val="22"/>
        </w:rPr>
        <w:t>1</w:t>
      </w:r>
      <w:r w:rsidR="00DD0692">
        <w:rPr>
          <w:sz w:val="22"/>
          <w:szCs w:val="22"/>
        </w:rPr>
        <w:t>4</w:t>
      </w:r>
      <w:r>
        <w:rPr>
          <w:sz w:val="22"/>
          <w:szCs w:val="22"/>
        </w:rPr>
        <w:t xml:space="preserve"> rok.</w:t>
      </w: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</w:p>
    <w:p w:rsidR="00C0150D" w:rsidRPr="00104285" w:rsidRDefault="00C0150D" w:rsidP="00C0150D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Zarządza się, co następuje: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§1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Pr="00104285" w:rsidRDefault="00C0150D" w:rsidP="00C0150D">
      <w:pPr>
        <w:pStyle w:val="Tekstpodstawowy"/>
        <w:tabs>
          <w:tab w:val="num" w:pos="540"/>
        </w:tabs>
        <w:jc w:val="both"/>
        <w:rPr>
          <w:b w:val="0"/>
          <w:sz w:val="22"/>
          <w:szCs w:val="22"/>
        </w:rPr>
      </w:pPr>
      <w:r w:rsidRPr="00BB0172">
        <w:rPr>
          <w:b w:val="0"/>
          <w:sz w:val="22"/>
          <w:szCs w:val="22"/>
        </w:rPr>
        <w:t>Stowa</w:t>
      </w:r>
      <w:r>
        <w:rPr>
          <w:b w:val="0"/>
          <w:sz w:val="22"/>
          <w:szCs w:val="22"/>
        </w:rPr>
        <w:t xml:space="preserve">rzyszenie Federacja Konsumentów, 35-025 Rzeszów, ul. Jagiellońska 4 </w:t>
      </w:r>
      <w:r w:rsidR="00DD0692">
        <w:rPr>
          <w:b w:val="0"/>
          <w:sz w:val="22"/>
          <w:szCs w:val="22"/>
        </w:rPr>
        <w:t>otrzymuje dotację w wysokości 28</w:t>
      </w:r>
      <w:r>
        <w:rPr>
          <w:b w:val="0"/>
          <w:sz w:val="22"/>
          <w:szCs w:val="22"/>
        </w:rPr>
        <w:t xml:space="preserve"> tys. złotych  </w:t>
      </w:r>
      <w:r w:rsidRPr="00BB0172">
        <w:rPr>
          <w:b w:val="0"/>
          <w:sz w:val="22"/>
          <w:szCs w:val="22"/>
        </w:rPr>
        <w:t>na realizację zadania „</w:t>
      </w:r>
      <w:r w:rsidRPr="00BB0172">
        <w:rPr>
          <w:b w:val="0"/>
          <w:spacing w:val="-4"/>
          <w:sz w:val="22"/>
          <w:szCs w:val="22"/>
        </w:rPr>
        <w:t>Ochrona praw konsumenckich mieszkańców</w:t>
      </w:r>
      <w:r>
        <w:rPr>
          <w:b w:val="0"/>
          <w:spacing w:val="-4"/>
          <w:sz w:val="22"/>
          <w:szCs w:val="22"/>
        </w:rPr>
        <w:t xml:space="preserve"> miasta </w:t>
      </w:r>
      <w:r w:rsidRPr="00BB0172">
        <w:rPr>
          <w:b w:val="0"/>
          <w:spacing w:val="-4"/>
          <w:sz w:val="22"/>
          <w:szCs w:val="22"/>
        </w:rPr>
        <w:t xml:space="preserve"> Rzeszowa </w:t>
      </w:r>
      <w:r>
        <w:rPr>
          <w:b w:val="0"/>
          <w:spacing w:val="-4"/>
          <w:sz w:val="22"/>
          <w:szCs w:val="22"/>
        </w:rPr>
        <w:t>poprzez</w:t>
      </w:r>
      <w:r w:rsidRPr="00BB0172">
        <w:rPr>
          <w:b w:val="0"/>
          <w:spacing w:val="-4"/>
          <w:sz w:val="22"/>
          <w:szCs w:val="22"/>
        </w:rPr>
        <w:t xml:space="preserve"> edukacj</w:t>
      </w:r>
      <w:r>
        <w:rPr>
          <w:b w:val="0"/>
          <w:spacing w:val="-4"/>
          <w:sz w:val="22"/>
          <w:szCs w:val="22"/>
        </w:rPr>
        <w:t>ę</w:t>
      </w:r>
      <w:r w:rsidRPr="00BB0172">
        <w:rPr>
          <w:b w:val="0"/>
          <w:spacing w:val="-4"/>
          <w:sz w:val="22"/>
          <w:szCs w:val="22"/>
        </w:rPr>
        <w:t xml:space="preserve"> konsumenck</w:t>
      </w:r>
      <w:r>
        <w:rPr>
          <w:b w:val="0"/>
          <w:spacing w:val="-4"/>
          <w:sz w:val="22"/>
          <w:szCs w:val="22"/>
        </w:rPr>
        <w:t>ą</w:t>
      </w:r>
      <w:r w:rsidRPr="00BB0172">
        <w:rPr>
          <w:b w:val="0"/>
          <w:spacing w:val="-4"/>
          <w:sz w:val="22"/>
          <w:szCs w:val="22"/>
        </w:rPr>
        <w:t xml:space="preserve"> w szkołach publicznych</w:t>
      </w:r>
      <w:r>
        <w:rPr>
          <w:spacing w:val="-4"/>
          <w:sz w:val="22"/>
          <w:szCs w:val="22"/>
        </w:rPr>
        <w:t xml:space="preserve"> </w:t>
      </w:r>
      <w:r w:rsidRPr="00BB0172">
        <w:rPr>
          <w:b w:val="0"/>
          <w:spacing w:val="-4"/>
          <w:sz w:val="22"/>
          <w:szCs w:val="22"/>
        </w:rPr>
        <w:t>M</w:t>
      </w:r>
      <w:r>
        <w:rPr>
          <w:b w:val="0"/>
          <w:spacing w:val="-4"/>
          <w:sz w:val="22"/>
          <w:szCs w:val="22"/>
        </w:rPr>
        <w:t>iasta</w:t>
      </w:r>
      <w:r w:rsidRPr="00BB0172">
        <w:rPr>
          <w:b w:val="0"/>
          <w:spacing w:val="-4"/>
          <w:sz w:val="22"/>
          <w:szCs w:val="22"/>
        </w:rPr>
        <w:t xml:space="preserve">”. </w:t>
      </w:r>
    </w:p>
    <w:p w:rsidR="00C0150D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Default="00C0150D" w:rsidP="00C0150D">
      <w:pPr>
        <w:jc w:val="center"/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§2</w:t>
      </w:r>
    </w:p>
    <w:p w:rsidR="00C0150D" w:rsidRPr="00104285" w:rsidRDefault="00C0150D" w:rsidP="00C0150D">
      <w:pPr>
        <w:jc w:val="center"/>
        <w:rPr>
          <w:spacing w:val="-4"/>
          <w:sz w:val="22"/>
          <w:szCs w:val="22"/>
        </w:rPr>
      </w:pPr>
    </w:p>
    <w:p w:rsidR="00C0150D" w:rsidRPr="00104285" w:rsidRDefault="00C0150D" w:rsidP="00C0150D">
      <w:pPr>
        <w:rPr>
          <w:spacing w:val="-4"/>
          <w:sz w:val="22"/>
          <w:szCs w:val="22"/>
        </w:rPr>
      </w:pPr>
      <w:r w:rsidRPr="00104285">
        <w:rPr>
          <w:spacing w:val="-4"/>
          <w:sz w:val="22"/>
          <w:szCs w:val="22"/>
        </w:rPr>
        <w:t>Zarządzenie wchodzi w życie z dniem podpisania.</w:t>
      </w:r>
    </w:p>
    <w:p w:rsidR="00C0150D" w:rsidRPr="00104285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>
      <w:pPr>
        <w:rPr>
          <w:spacing w:val="-4"/>
          <w:sz w:val="22"/>
          <w:szCs w:val="22"/>
        </w:rPr>
      </w:pPr>
    </w:p>
    <w:p w:rsidR="00C0150D" w:rsidRDefault="00C0150D" w:rsidP="00C0150D"/>
    <w:p w:rsidR="00CE10FD" w:rsidRDefault="00CE10FD"/>
    <w:sectPr w:rsidR="00CE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D"/>
    <w:rsid w:val="008D5C61"/>
    <w:rsid w:val="00C0150D"/>
    <w:rsid w:val="00CE10FD"/>
    <w:rsid w:val="00D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64B8-7EEA-44DD-8B87-9EB5AFB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150D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15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C01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3</cp:revision>
  <cp:lastPrinted>2014-02-28T08:04:00Z</cp:lastPrinted>
  <dcterms:created xsi:type="dcterms:W3CDTF">2014-02-28T07:54:00Z</dcterms:created>
  <dcterms:modified xsi:type="dcterms:W3CDTF">2014-03-05T11:13:00Z</dcterms:modified>
</cp:coreProperties>
</file>